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F9" w:rsidRPr="00A26CF9" w:rsidRDefault="00A26CF9" w:rsidP="00A26CF9">
      <w:pPr>
        <w:jc w:val="center"/>
        <w:rPr>
          <w:b/>
          <w:color w:val="404040" w:themeColor="text1" w:themeTint="BF"/>
          <w:sz w:val="28"/>
          <w:szCs w:val="28"/>
        </w:rPr>
      </w:pPr>
      <w:r w:rsidRPr="00A26CF9">
        <w:rPr>
          <w:b/>
          <w:color w:val="404040" w:themeColor="text1" w:themeTint="BF"/>
          <w:sz w:val="28"/>
          <w:szCs w:val="28"/>
        </w:rPr>
        <w:t>Bloodgod</w:t>
      </w:r>
      <w:r w:rsidR="0054462A">
        <w:rPr>
          <w:b/>
          <w:color w:val="404040" w:themeColor="text1" w:themeTint="BF"/>
          <w:sz w:val="28"/>
          <w:szCs w:val="28"/>
        </w:rPr>
        <w:t xml:space="preserve"> </w:t>
      </w:r>
      <w:r w:rsidR="00FB30E9">
        <w:rPr>
          <w:b/>
          <w:color w:val="404040" w:themeColor="text1" w:themeTint="BF"/>
          <w:sz w:val="28"/>
          <w:szCs w:val="28"/>
        </w:rPr>
        <w:t>–</w:t>
      </w:r>
      <w:r w:rsidR="00D422DD">
        <w:rPr>
          <w:sz w:val="28"/>
          <w:szCs w:val="28"/>
        </w:rPr>
        <w:t xml:space="preserve"> monsterlijke metal uit Utrecht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0"/>
        <w:gridCol w:w="3126"/>
      </w:tblGrid>
      <w:tr w:rsidR="00A26CF9" w:rsidRPr="00E15F5A" w:rsidTr="00A26CF9">
        <w:tc>
          <w:tcPr>
            <w:tcW w:w="7340" w:type="dxa"/>
          </w:tcPr>
          <w:p w:rsidR="00440BF3" w:rsidRPr="00E90396" w:rsidRDefault="00FF4BFD" w:rsidP="00E90396">
            <w:pPr>
              <w:pStyle w:val="Heading1"/>
              <w:outlineLvl w:val="0"/>
              <w:rPr>
                <w:sz w:val="22"/>
                <w:szCs w:val="22"/>
                <w:lang w:val="nl-NL"/>
              </w:rPr>
            </w:pPr>
            <w:r w:rsidRPr="00E90396">
              <w:rPr>
                <w:sz w:val="22"/>
                <w:szCs w:val="22"/>
                <w:lang w:val="nl-NL"/>
              </w:rPr>
              <w:t>Biografie</w:t>
            </w:r>
          </w:p>
          <w:p w:rsidR="00FF4BFD" w:rsidRPr="00E90396" w:rsidRDefault="00FB30E9" w:rsidP="00E90396">
            <w:pPr>
              <w:spacing w:line="276" w:lineRule="auto"/>
              <w:rPr>
                <w:sz w:val="22"/>
                <w:szCs w:val="22"/>
              </w:rPr>
            </w:pPr>
            <w:r w:rsidRPr="00E90396">
              <w:rPr>
                <w:sz w:val="22"/>
                <w:szCs w:val="22"/>
              </w:rPr>
              <w:t xml:space="preserve">Bij het schrijven van een biografie, gaan bands en platenlabels zich nogal eens te buiten aan hyperbolen en zelfbevlekking. Bloodgod houdt de dingen liever eerlijk en oprecht. Dit is </w:t>
            </w:r>
            <w:r w:rsidR="00D422DD" w:rsidRPr="00E90396">
              <w:rPr>
                <w:sz w:val="22"/>
                <w:szCs w:val="22"/>
              </w:rPr>
              <w:t>de band</w:t>
            </w:r>
            <w:r w:rsidRPr="00E90396">
              <w:rPr>
                <w:sz w:val="22"/>
                <w:szCs w:val="22"/>
              </w:rPr>
              <w:t xml:space="preserve"> in het kort</w:t>
            </w:r>
            <w:r w:rsidR="00D440C0">
              <w:rPr>
                <w:sz w:val="22"/>
                <w:szCs w:val="22"/>
              </w:rPr>
              <w:t>.</w:t>
            </w:r>
            <w:r w:rsidRPr="00E90396">
              <w:rPr>
                <w:sz w:val="22"/>
                <w:szCs w:val="22"/>
              </w:rPr>
              <w:br/>
            </w:r>
          </w:p>
          <w:p w:rsidR="00FF4BFD" w:rsidRPr="00E90396" w:rsidRDefault="00FF4BFD" w:rsidP="00E90396">
            <w:pPr>
              <w:spacing w:line="276" w:lineRule="auto"/>
              <w:rPr>
                <w:sz w:val="22"/>
                <w:szCs w:val="22"/>
              </w:rPr>
            </w:pPr>
            <w:r w:rsidRPr="00E90396">
              <w:rPr>
                <w:b/>
                <w:sz w:val="22"/>
                <w:szCs w:val="22"/>
              </w:rPr>
              <w:t>Wat?</w:t>
            </w:r>
            <w:r w:rsidR="00FB30E9" w:rsidRPr="00E90396">
              <w:rPr>
                <w:sz w:val="22"/>
                <w:szCs w:val="22"/>
              </w:rPr>
              <w:br/>
            </w:r>
            <w:r w:rsidRPr="00E90396">
              <w:rPr>
                <w:sz w:val="22"/>
                <w:szCs w:val="22"/>
              </w:rPr>
              <w:t xml:space="preserve">Bloodgod maakt deathmetal met dubbele </w:t>
            </w:r>
            <w:r w:rsidRPr="00E90396">
              <w:rPr>
                <w:i/>
                <w:sz w:val="22"/>
                <w:szCs w:val="22"/>
              </w:rPr>
              <w:t xml:space="preserve">lead </w:t>
            </w:r>
            <w:proofErr w:type="spellStart"/>
            <w:r w:rsidRPr="00E90396">
              <w:rPr>
                <w:i/>
                <w:sz w:val="22"/>
                <w:szCs w:val="22"/>
              </w:rPr>
              <w:t>vocals</w:t>
            </w:r>
            <w:proofErr w:type="spellEnd"/>
            <w:r w:rsidRPr="00E90396">
              <w:rPr>
                <w:sz w:val="22"/>
                <w:szCs w:val="22"/>
              </w:rPr>
              <w:t xml:space="preserve">. Vaak met een vleugje </w:t>
            </w:r>
            <w:proofErr w:type="spellStart"/>
            <w:r w:rsidRPr="00E90396">
              <w:rPr>
                <w:sz w:val="22"/>
                <w:szCs w:val="22"/>
              </w:rPr>
              <w:t>thrash</w:t>
            </w:r>
            <w:proofErr w:type="spellEnd"/>
            <w:r w:rsidRPr="00E90396">
              <w:rPr>
                <w:sz w:val="22"/>
                <w:szCs w:val="22"/>
              </w:rPr>
              <w:t xml:space="preserve"> metal, een druppel </w:t>
            </w:r>
            <w:proofErr w:type="spellStart"/>
            <w:r w:rsidRPr="00E90396">
              <w:rPr>
                <w:sz w:val="22"/>
                <w:szCs w:val="22"/>
              </w:rPr>
              <w:t>groove</w:t>
            </w:r>
            <w:proofErr w:type="spellEnd"/>
            <w:r w:rsidRPr="00E90396">
              <w:rPr>
                <w:sz w:val="22"/>
                <w:szCs w:val="22"/>
              </w:rPr>
              <w:t xml:space="preserve"> metal en een snufje black metal. En altijd met melodieuze riffs en een lading muzikale brutaliteit. Dat is misschien niet nieuw of uniek. Maar van een klassiek gerecht dat </w:t>
            </w:r>
            <w:r w:rsidR="00E15F5A">
              <w:rPr>
                <w:sz w:val="22"/>
                <w:szCs w:val="22"/>
              </w:rPr>
              <w:t>vakkundig</w:t>
            </w:r>
            <w:r w:rsidRPr="00E90396">
              <w:rPr>
                <w:sz w:val="22"/>
                <w:szCs w:val="22"/>
              </w:rPr>
              <w:t xml:space="preserve"> en </w:t>
            </w:r>
            <w:r w:rsidR="00E15F5A">
              <w:rPr>
                <w:sz w:val="22"/>
                <w:szCs w:val="22"/>
              </w:rPr>
              <w:t xml:space="preserve">met </w:t>
            </w:r>
            <w:bookmarkStart w:id="0" w:name="_GoBack"/>
            <w:bookmarkEnd w:id="0"/>
            <w:r w:rsidRPr="00E90396">
              <w:rPr>
                <w:sz w:val="22"/>
                <w:szCs w:val="22"/>
              </w:rPr>
              <w:t>liefde is klaargemaakt, kan het water je nog steeds in de mond lopen, nietwaar?</w:t>
            </w:r>
          </w:p>
          <w:p w:rsidR="00FF4BFD" w:rsidRPr="00E90396" w:rsidRDefault="00FF4BFD" w:rsidP="00E90396">
            <w:pPr>
              <w:spacing w:line="276" w:lineRule="auto"/>
              <w:rPr>
                <w:sz w:val="22"/>
                <w:szCs w:val="22"/>
              </w:rPr>
            </w:pPr>
          </w:p>
          <w:p w:rsidR="00FF4BFD" w:rsidRPr="00E90396" w:rsidRDefault="00FF4BFD" w:rsidP="00E90396">
            <w:pPr>
              <w:spacing w:line="276" w:lineRule="auto"/>
              <w:rPr>
                <w:b/>
                <w:sz w:val="22"/>
                <w:szCs w:val="22"/>
              </w:rPr>
            </w:pPr>
            <w:r w:rsidRPr="00E90396">
              <w:rPr>
                <w:b/>
                <w:sz w:val="22"/>
                <w:szCs w:val="22"/>
              </w:rPr>
              <w:t>Wie?</w:t>
            </w:r>
          </w:p>
          <w:p w:rsidR="00E90396" w:rsidRPr="00E90396" w:rsidRDefault="00FB30E9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0396">
              <w:rPr>
                <w:sz w:val="22"/>
                <w:szCs w:val="22"/>
              </w:rPr>
              <w:t xml:space="preserve">Bloodgod </w:t>
            </w:r>
            <w:r w:rsidR="00FF4BFD" w:rsidRPr="00E90396">
              <w:rPr>
                <w:sz w:val="22"/>
                <w:szCs w:val="22"/>
              </w:rPr>
              <w:t xml:space="preserve">startte </w:t>
            </w:r>
            <w:r w:rsidRPr="00E90396">
              <w:rPr>
                <w:sz w:val="22"/>
                <w:szCs w:val="22"/>
              </w:rPr>
              <w:t xml:space="preserve">eind 2011 onder de radar als een zijproject met voormalige leden van Warchitect, en onder meer </w:t>
            </w:r>
            <w:proofErr w:type="spellStart"/>
            <w:r w:rsidRPr="00E90396">
              <w:rPr>
                <w:sz w:val="22"/>
                <w:szCs w:val="22"/>
              </w:rPr>
              <w:t>Dictated</w:t>
            </w:r>
            <w:proofErr w:type="spellEnd"/>
            <w:r w:rsidRPr="00E90396">
              <w:rPr>
                <w:sz w:val="22"/>
                <w:szCs w:val="22"/>
              </w:rPr>
              <w:t xml:space="preserve">. </w:t>
            </w:r>
            <w:r w:rsidRPr="00E90396">
              <w:rPr>
                <w:rFonts w:cs="Arial"/>
                <w:sz w:val="22"/>
                <w:szCs w:val="22"/>
              </w:rPr>
              <w:t xml:space="preserve">Na </w:t>
            </w:r>
            <w:r w:rsidR="00D422DD" w:rsidRPr="00E90396">
              <w:rPr>
                <w:rFonts w:cs="Arial"/>
                <w:sz w:val="22"/>
                <w:szCs w:val="22"/>
              </w:rPr>
              <w:t xml:space="preserve">enkele </w:t>
            </w:r>
            <w:r w:rsidRPr="00E90396">
              <w:rPr>
                <w:rFonts w:cs="Arial"/>
                <w:sz w:val="22"/>
                <w:szCs w:val="22"/>
              </w:rPr>
              <w:t xml:space="preserve">wisselingen in de bezetting </w:t>
            </w:r>
            <w:r w:rsidR="00FF4BFD" w:rsidRPr="00E90396">
              <w:rPr>
                <w:rFonts w:cs="Arial"/>
                <w:sz w:val="22"/>
                <w:szCs w:val="22"/>
              </w:rPr>
              <w:t>ontstond een stabiele driemansformatie</w:t>
            </w:r>
            <w:r w:rsidR="00D422DD" w:rsidRPr="00E90396">
              <w:rPr>
                <w:rFonts w:cs="Arial"/>
                <w:sz w:val="22"/>
                <w:szCs w:val="22"/>
              </w:rPr>
              <w:t>.</w:t>
            </w:r>
            <w:r w:rsidR="00E90396" w:rsidRPr="00E90396">
              <w:rPr>
                <w:rFonts w:cs="Arial"/>
                <w:sz w:val="22"/>
                <w:szCs w:val="22"/>
              </w:rPr>
              <w:t xml:space="preserve"> </w:t>
            </w:r>
          </w:p>
          <w:p w:rsidR="00E90396" w:rsidRPr="00E90396" w:rsidRDefault="00E90396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FB30E9" w:rsidRPr="00E90396" w:rsidRDefault="00D422DD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0396">
              <w:rPr>
                <w:rFonts w:cs="Arial"/>
                <w:sz w:val="22"/>
                <w:szCs w:val="22"/>
              </w:rPr>
              <w:t>Sinds</w:t>
            </w:r>
            <w:r w:rsidR="00FF4BFD" w:rsidRPr="00E90396">
              <w:rPr>
                <w:rFonts w:cs="Arial"/>
                <w:sz w:val="22"/>
                <w:szCs w:val="22"/>
              </w:rPr>
              <w:t xml:space="preserve"> 2013 bestaat </w:t>
            </w:r>
            <w:r w:rsidRPr="00E90396">
              <w:rPr>
                <w:rFonts w:cs="Arial"/>
                <w:sz w:val="22"/>
                <w:szCs w:val="22"/>
              </w:rPr>
              <w:t xml:space="preserve">Bloodgod </w:t>
            </w:r>
            <w:r w:rsidR="00FF4BFD" w:rsidRPr="00E90396">
              <w:rPr>
                <w:rFonts w:cs="Arial"/>
                <w:sz w:val="22"/>
                <w:szCs w:val="22"/>
              </w:rPr>
              <w:t>uit:</w:t>
            </w:r>
          </w:p>
          <w:p w:rsidR="00187865" w:rsidRPr="00E90396" w:rsidRDefault="00187865" w:rsidP="00E9039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7" w:hanging="170"/>
              <w:rPr>
                <w:rFonts w:cs="Arial"/>
                <w:sz w:val="22"/>
                <w:szCs w:val="22"/>
              </w:rPr>
            </w:pPr>
            <w:r w:rsidRPr="00E90396">
              <w:rPr>
                <w:rFonts w:cs="Arial"/>
                <w:sz w:val="22"/>
                <w:szCs w:val="22"/>
              </w:rPr>
              <w:t>Daan Douma (</w:t>
            </w:r>
            <w:proofErr w:type="spellStart"/>
            <w:r w:rsidR="00440BF3" w:rsidRPr="00E90396">
              <w:rPr>
                <w:rFonts w:cs="Arial"/>
                <w:sz w:val="22"/>
                <w:szCs w:val="22"/>
              </w:rPr>
              <w:t>Hymir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>) – gita</w:t>
            </w:r>
            <w:r w:rsidR="00FF4BFD" w:rsidRPr="00E90396">
              <w:rPr>
                <w:rFonts w:cs="Arial"/>
                <w:sz w:val="22"/>
                <w:szCs w:val="22"/>
              </w:rPr>
              <w:t>ar</w:t>
            </w:r>
            <w:r w:rsidRPr="00E90396">
              <w:rPr>
                <w:rFonts w:cs="Arial"/>
                <w:sz w:val="22"/>
                <w:szCs w:val="22"/>
              </w:rPr>
              <w:t xml:space="preserve">, </w:t>
            </w:r>
            <w:r w:rsidR="00FF4BFD" w:rsidRPr="00E90396">
              <w:rPr>
                <w:rFonts w:cs="Arial"/>
                <w:sz w:val="22"/>
                <w:szCs w:val="22"/>
              </w:rPr>
              <w:t>zang</w:t>
            </w:r>
          </w:p>
          <w:p w:rsidR="00187865" w:rsidRPr="00E90396" w:rsidRDefault="00187865" w:rsidP="00E9039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7" w:hanging="170"/>
              <w:rPr>
                <w:rFonts w:cs="Arial"/>
                <w:sz w:val="22"/>
                <w:szCs w:val="22"/>
              </w:rPr>
            </w:pPr>
            <w:r w:rsidRPr="00E90396">
              <w:rPr>
                <w:rFonts w:cs="Arial"/>
                <w:sz w:val="22"/>
                <w:szCs w:val="22"/>
              </w:rPr>
              <w:t>Frank van Boven (</w:t>
            </w:r>
            <w:proofErr w:type="spellStart"/>
            <w:r w:rsidR="00440BF3" w:rsidRPr="00E90396">
              <w:rPr>
                <w:rFonts w:cs="Arial"/>
                <w:sz w:val="22"/>
                <w:szCs w:val="22"/>
              </w:rPr>
              <w:t>Disquiet</w:t>
            </w:r>
            <w:proofErr w:type="spellEnd"/>
            <w:r w:rsidR="00FF4BFD" w:rsidRPr="00E9039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FF4BFD" w:rsidRPr="00E90396">
              <w:rPr>
                <w:rFonts w:cs="Arial"/>
                <w:sz w:val="22"/>
                <w:szCs w:val="22"/>
              </w:rPr>
              <w:t>Player</w:t>
            </w:r>
            <w:proofErr w:type="spellEnd"/>
            <w:r w:rsidR="00440BF3" w:rsidRPr="00E90396">
              <w:rPr>
                <w:rFonts w:cs="Arial"/>
                <w:sz w:val="22"/>
                <w:szCs w:val="22"/>
              </w:rPr>
              <w:t>)</w:t>
            </w:r>
            <w:r w:rsidRPr="00E90396">
              <w:rPr>
                <w:rFonts w:cs="Arial"/>
                <w:sz w:val="22"/>
                <w:szCs w:val="22"/>
              </w:rPr>
              <w:t xml:space="preserve"> – bas, </w:t>
            </w:r>
            <w:r w:rsidR="00FF4BFD" w:rsidRPr="00E90396">
              <w:rPr>
                <w:rFonts w:cs="Arial"/>
                <w:sz w:val="22"/>
                <w:szCs w:val="22"/>
              </w:rPr>
              <w:t>zang</w:t>
            </w:r>
          </w:p>
          <w:p w:rsidR="00440BF3" w:rsidRPr="00E15F5A" w:rsidRDefault="00187865" w:rsidP="00E9039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7" w:hanging="170"/>
              <w:rPr>
                <w:rFonts w:cs="Arial"/>
                <w:sz w:val="22"/>
                <w:szCs w:val="22"/>
                <w:lang w:val="en-US"/>
              </w:rPr>
            </w:pPr>
            <w:r w:rsidRPr="00E15F5A">
              <w:rPr>
                <w:rFonts w:cs="Arial"/>
                <w:sz w:val="22"/>
                <w:szCs w:val="22"/>
                <w:lang w:val="en-US"/>
              </w:rPr>
              <w:t>Johnny Derechos (</w:t>
            </w:r>
            <w:r w:rsidR="00440BF3" w:rsidRPr="00E15F5A">
              <w:rPr>
                <w:rFonts w:cs="Arial"/>
                <w:sz w:val="22"/>
                <w:szCs w:val="22"/>
                <w:lang w:val="en-US"/>
              </w:rPr>
              <w:t>Nuestros Derechos</w:t>
            </w:r>
            <w:r w:rsidRPr="00E15F5A">
              <w:rPr>
                <w:rFonts w:cs="Arial"/>
                <w:sz w:val="22"/>
                <w:szCs w:val="22"/>
                <w:lang w:val="en-US"/>
              </w:rPr>
              <w:t>,</w:t>
            </w:r>
            <w:r w:rsidR="00440BF3" w:rsidRPr="00E15F5A">
              <w:rPr>
                <w:rFonts w:cs="Arial"/>
                <w:sz w:val="22"/>
                <w:szCs w:val="22"/>
                <w:lang w:val="en-US"/>
              </w:rPr>
              <w:t xml:space="preserve"> Agents of Entropy</w:t>
            </w:r>
            <w:r w:rsidRPr="00E15F5A">
              <w:rPr>
                <w:rFonts w:cs="Arial"/>
                <w:sz w:val="22"/>
                <w:szCs w:val="22"/>
                <w:lang w:val="en-US"/>
              </w:rPr>
              <w:t>) –  drums</w:t>
            </w:r>
          </w:p>
          <w:p w:rsidR="00FF4BFD" w:rsidRPr="00E15F5A" w:rsidRDefault="00FF4BFD" w:rsidP="00E90396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:rsidR="00E90396" w:rsidRPr="00E90396" w:rsidRDefault="00E90396" w:rsidP="00E90396">
            <w:pPr>
              <w:spacing w:line="276" w:lineRule="auto"/>
              <w:rPr>
                <w:rFonts w:cs="Arial"/>
                <w:b/>
                <w:color w:val="404040" w:themeColor="text1" w:themeTint="BF"/>
                <w:sz w:val="22"/>
                <w:szCs w:val="22"/>
              </w:rPr>
            </w:pPr>
            <w:r w:rsidRPr="00E90396">
              <w:rPr>
                <w:rFonts w:cs="Arial"/>
                <w:b/>
                <w:color w:val="404040" w:themeColor="text1" w:themeTint="BF"/>
                <w:sz w:val="22"/>
                <w:szCs w:val="22"/>
              </w:rPr>
              <w:t>'Catharsis' (2017)</w:t>
            </w:r>
          </w:p>
          <w:p w:rsidR="00E90396" w:rsidRPr="00E90396" w:rsidRDefault="00E90396" w:rsidP="00E90396">
            <w:pPr>
              <w:spacing w:line="276" w:lineRule="auto"/>
              <w:rPr>
                <w:sz w:val="22"/>
                <w:szCs w:val="22"/>
              </w:rPr>
            </w:pPr>
            <w:r w:rsidRPr="00E90396">
              <w:rPr>
                <w:rFonts w:cs="Arial"/>
                <w:sz w:val="22"/>
                <w:szCs w:val="22"/>
              </w:rPr>
              <w:t xml:space="preserve">Bloodgod’s meest recente wapenfeit is 'Catharsis', uitgebracht in 2017. </w:t>
            </w:r>
            <w:r w:rsidRPr="00E90396">
              <w:rPr>
                <w:sz w:val="22"/>
                <w:szCs w:val="22"/>
              </w:rPr>
              <w:t xml:space="preserve">Vijf gloednieuwe nummers – waaronder </w:t>
            </w:r>
            <w:r>
              <w:rPr>
                <w:sz w:val="22"/>
                <w:szCs w:val="22"/>
              </w:rPr>
              <w:t>één</w:t>
            </w:r>
            <w:r w:rsidRPr="00E90396">
              <w:rPr>
                <w:sz w:val="22"/>
                <w:szCs w:val="22"/>
              </w:rPr>
              <w:t xml:space="preserve"> Nederlandstalig - werden opgenomen en gemixt in </w:t>
            </w:r>
            <w:r w:rsidRPr="00E90396">
              <w:rPr>
                <w:rFonts w:cs="Arial"/>
                <w:sz w:val="22"/>
                <w:szCs w:val="22"/>
              </w:rPr>
              <w:t xml:space="preserve">Mass Audio Studio in Utrecht, Nederland. De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mastering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was in handen van </w:t>
            </w:r>
            <w:r w:rsidRPr="00E90396">
              <w:rPr>
                <w:sz w:val="22"/>
                <w:szCs w:val="22"/>
              </w:rPr>
              <w:t xml:space="preserve">de voor een </w:t>
            </w:r>
            <w:proofErr w:type="spellStart"/>
            <w:r w:rsidRPr="00E90396">
              <w:rPr>
                <w:sz w:val="22"/>
                <w:szCs w:val="22"/>
              </w:rPr>
              <w:t>Grammy</w:t>
            </w:r>
            <w:proofErr w:type="spellEnd"/>
            <w:r w:rsidRPr="00E90396">
              <w:rPr>
                <w:sz w:val="22"/>
                <w:szCs w:val="22"/>
              </w:rPr>
              <w:t xml:space="preserve"> genomineerde engineer Jacob Hansen (</w:t>
            </w:r>
            <w:proofErr w:type="spellStart"/>
            <w:r w:rsidRPr="00E90396">
              <w:rPr>
                <w:sz w:val="22"/>
                <w:szCs w:val="22"/>
              </w:rPr>
              <w:t>Aborted</w:t>
            </w:r>
            <w:proofErr w:type="spellEnd"/>
            <w:r w:rsidRPr="00E90396">
              <w:rPr>
                <w:sz w:val="22"/>
                <w:szCs w:val="22"/>
              </w:rPr>
              <w:t xml:space="preserve">, </w:t>
            </w:r>
            <w:proofErr w:type="spellStart"/>
            <w:r w:rsidRPr="00E90396">
              <w:rPr>
                <w:sz w:val="22"/>
                <w:szCs w:val="22"/>
              </w:rPr>
              <w:t>Mercenary</w:t>
            </w:r>
            <w:proofErr w:type="spellEnd"/>
            <w:r w:rsidRPr="00E90396">
              <w:rPr>
                <w:sz w:val="22"/>
                <w:szCs w:val="22"/>
              </w:rPr>
              <w:t xml:space="preserve">, </w:t>
            </w:r>
            <w:proofErr w:type="spellStart"/>
            <w:r w:rsidRPr="00E90396">
              <w:rPr>
                <w:sz w:val="22"/>
                <w:szCs w:val="22"/>
              </w:rPr>
              <w:t>Volbeat</w:t>
            </w:r>
            <w:proofErr w:type="spellEnd"/>
            <w:r w:rsidRPr="00E90396">
              <w:rPr>
                <w:sz w:val="22"/>
                <w:szCs w:val="22"/>
              </w:rPr>
              <w:t xml:space="preserve">, </w:t>
            </w:r>
            <w:proofErr w:type="spellStart"/>
            <w:r w:rsidRPr="00E90396">
              <w:rPr>
                <w:sz w:val="22"/>
                <w:szCs w:val="22"/>
              </w:rPr>
              <w:t>Pestilence</w:t>
            </w:r>
            <w:proofErr w:type="spellEnd"/>
            <w:r w:rsidRPr="00E90396">
              <w:rPr>
                <w:sz w:val="22"/>
                <w:szCs w:val="22"/>
              </w:rPr>
              <w:t xml:space="preserve">, </w:t>
            </w:r>
            <w:proofErr w:type="spellStart"/>
            <w:r w:rsidRPr="00E90396">
              <w:rPr>
                <w:sz w:val="22"/>
                <w:szCs w:val="22"/>
              </w:rPr>
              <w:t>etc</w:t>
            </w:r>
            <w:proofErr w:type="spellEnd"/>
            <w:r w:rsidRPr="00E90396">
              <w:rPr>
                <w:sz w:val="22"/>
                <w:szCs w:val="22"/>
              </w:rPr>
              <w:t>) in Denemarken.</w:t>
            </w:r>
          </w:p>
          <w:p w:rsidR="00E90396" w:rsidRPr="00E90396" w:rsidRDefault="00E90396" w:rsidP="00E90396">
            <w:pPr>
              <w:spacing w:line="276" w:lineRule="auto"/>
              <w:rPr>
                <w:sz w:val="22"/>
                <w:szCs w:val="22"/>
              </w:rPr>
            </w:pPr>
          </w:p>
          <w:p w:rsidR="00E90396" w:rsidRPr="00E90396" w:rsidRDefault="00E90396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0396">
              <w:rPr>
                <w:rStyle w:val="alt-edited"/>
                <w:sz w:val="22"/>
                <w:szCs w:val="22"/>
              </w:rPr>
              <w:t xml:space="preserve">Het artwork op de voorkant </w:t>
            </w:r>
            <w:r w:rsidRPr="00E90396">
              <w:rPr>
                <w:sz w:val="22"/>
                <w:szCs w:val="22"/>
              </w:rPr>
              <w:t xml:space="preserve">verwijst naar </w:t>
            </w:r>
            <w:r w:rsidRPr="00E90396">
              <w:rPr>
                <w:i/>
                <w:sz w:val="22"/>
                <w:szCs w:val="22"/>
              </w:rPr>
              <w:t xml:space="preserve">‘t </w:t>
            </w:r>
            <w:proofErr w:type="spellStart"/>
            <w:r w:rsidRPr="00E90396">
              <w:rPr>
                <w:i/>
                <w:sz w:val="22"/>
                <w:szCs w:val="22"/>
              </w:rPr>
              <w:t>Schrickelik</w:t>
            </w:r>
            <w:proofErr w:type="spellEnd"/>
            <w:r w:rsidRPr="00E90396">
              <w:rPr>
                <w:i/>
                <w:sz w:val="22"/>
                <w:szCs w:val="22"/>
              </w:rPr>
              <w:t xml:space="preserve"> Tempeest</w:t>
            </w:r>
            <w:r w:rsidRPr="00E90396">
              <w:rPr>
                <w:sz w:val="22"/>
                <w:szCs w:val="22"/>
              </w:rPr>
              <w:t xml:space="preserve">, de brute storm van 1 augustus 1674 die de bisschoppelijke kathedraal in de thuisstad van de band verwoestte. </w:t>
            </w:r>
            <w:r w:rsidRPr="00E90396">
              <w:rPr>
                <w:rFonts w:cs="Arial"/>
                <w:sz w:val="22"/>
                <w:szCs w:val="22"/>
              </w:rPr>
              <w:br/>
            </w:r>
          </w:p>
          <w:p w:rsidR="00A26CF9" w:rsidRPr="00E90396" w:rsidRDefault="00A26CF9" w:rsidP="00E903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90396">
              <w:rPr>
                <w:rFonts w:cs="Arial"/>
                <w:b/>
                <w:color w:val="404040" w:themeColor="text1" w:themeTint="BF"/>
                <w:sz w:val="22"/>
                <w:szCs w:val="22"/>
              </w:rPr>
              <w:t>'Pseudologia Phantastica’ (2013)</w:t>
            </w:r>
          </w:p>
          <w:p w:rsidR="00440BF3" w:rsidRPr="00E90396" w:rsidRDefault="00440BF3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0396">
              <w:rPr>
                <w:rFonts w:cs="Arial"/>
                <w:sz w:val="22"/>
                <w:szCs w:val="22"/>
              </w:rPr>
              <w:t xml:space="preserve">Bloodgod’s 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debuut, </w:t>
            </w:r>
            <w:r w:rsidRPr="00E90396">
              <w:rPr>
                <w:rFonts w:cs="Arial"/>
                <w:sz w:val="22"/>
                <w:szCs w:val="22"/>
              </w:rPr>
              <w:t>'Pseudologia Phantastica’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, verscheen </w:t>
            </w:r>
            <w:r w:rsidRPr="00E90396">
              <w:rPr>
                <w:rFonts w:cs="Arial"/>
                <w:sz w:val="22"/>
                <w:szCs w:val="22"/>
              </w:rPr>
              <w:t xml:space="preserve">in 2013. 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De EP werd opgenomen en gemixt door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Quintijn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Verhoef 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in de </w:t>
            </w:r>
            <w:r w:rsidRPr="00E90396">
              <w:rPr>
                <w:rFonts w:cs="Arial"/>
                <w:sz w:val="22"/>
                <w:szCs w:val="22"/>
              </w:rPr>
              <w:t xml:space="preserve">Studio Independent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Recordings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(Incarnate, Led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Astray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Terzij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De Horde,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Divine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Sins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, The </w:t>
            </w:r>
            <w:proofErr w:type="spellStart"/>
            <w:r w:rsidRPr="00E90396">
              <w:rPr>
                <w:rFonts w:cs="Arial"/>
                <w:sz w:val="22"/>
                <w:szCs w:val="22"/>
              </w:rPr>
              <w:t>Fifth</w:t>
            </w:r>
            <w:proofErr w:type="spellEnd"/>
            <w:r w:rsidRPr="00E90396">
              <w:rPr>
                <w:rFonts w:cs="Arial"/>
                <w:sz w:val="22"/>
                <w:szCs w:val="22"/>
              </w:rPr>
              <w:t xml:space="preserve"> Alliance, etc.) in Utrecht. 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De </w:t>
            </w:r>
            <w:r w:rsidR="00E90396" w:rsidRPr="00E90396">
              <w:rPr>
                <w:rFonts w:cs="Arial"/>
                <w:sz w:val="22"/>
                <w:szCs w:val="22"/>
              </w:rPr>
              <w:t xml:space="preserve">schijf </w:t>
            </w:r>
            <w:r w:rsidR="000134BC" w:rsidRPr="00E90396">
              <w:rPr>
                <w:rFonts w:cs="Arial"/>
                <w:sz w:val="22"/>
                <w:szCs w:val="22"/>
              </w:rPr>
              <w:t xml:space="preserve">bevat drie door </w:t>
            </w:r>
            <w:proofErr w:type="spellStart"/>
            <w:r w:rsidR="000134BC" w:rsidRPr="00E90396">
              <w:rPr>
                <w:rFonts w:cs="Arial"/>
                <w:sz w:val="22"/>
                <w:szCs w:val="22"/>
              </w:rPr>
              <w:t>d</w:t>
            </w:r>
            <w:r w:rsidR="000134BC" w:rsidRPr="00E90396">
              <w:rPr>
                <w:sz w:val="22"/>
                <w:szCs w:val="22"/>
              </w:rPr>
              <w:t>eath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metal geïnspireerde nummers waarop Bloodgod de verbeelding de vrije loop laat, vandaar de titel 'Pseudologia Phantastica'.</w:t>
            </w:r>
          </w:p>
          <w:p w:rsidR="00440BF3" w:rsidRPr="00E90396" w:rsidRDefault="00440BF3" w:rsidP="00E9039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0134BC" w:rsidRPr="00E90396" w:rsidRDefault="000134BC" w:rsidP="00E90396">
            <w:pPr>
              <w:spacing w:line="276" w:lineRule="auto"/>
              <w:rPr>
                <w:b/>
                <w:sz w:val="22"/>
                <w:szCs w:val="22"/>
              </w:rPr>
            </w:pPr>
            <w:r w:rsidRPr="00E90396">
              <w:rPr>
                <w:b/>
                <w:sz w:val="22"/>
                <w:szCs w:val="22"/>
              </w:rPr>
              <w:t>Live</w:t>
            </w:r>
          </w:p>
          <w:p w:rsidR="00440BF3" w:rsidRPr="00A26CF9" w:rsidRDefault="00E90396" w:rsidP="00E90396">
            <w:pPr>
              <w:spacing w:line="276" w:lineRule="auto"/>
              <w:rPr>
                <w:rFonts w:cs="Arial"/>
                <w:lang w:val="en-US"/>
              </w:rPr>
            </w:pPr>
            <w:r w:rsidRPr="00E90396">
              <w:rPr>
                <w:sz w:val="22"/>
                <w:szCs w:val="22"/>
              </w:rPr>
              <w:t xml:space="preserve">Ook live is Bloodgod </w:t>
            </w:r>
            <w:r>
              <w:rPr>
                <w:sz w:val="22"/>
                <w:szCs w:val="22"/>
              </w:rPr>
              <w:t>inmiddels een bekende</w:t>
            </w:r>
            <w:r w:rsidRPr="00E90396">
              <w:rPr>
                <w:sz w:val="22"/>
                <w:szCs w:val="22"/>
              </w:rPr>
              <w:t xml:space="preserve"> naam in de Nederlandse </w:t>
            </w:r>
            <w:proofErr w:type="spellStart"/>
            <w:r w:rsidRPr="00E90396">
              <w:rPr>
                <w:sz w:val="22"/>
                <w:szCs w:val="22"/>
              </w:rPr>
              <w:t>metalscene</w:t>
            </w:r>
            <w:proofErr w:type="spellEnd"/>
            <w:r w:rsidRPr="00E9039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De band </w:t>
            </w:r>
            <w:r w:rsidR="000134BC" w:rsidRPr="00E90396">
              <w:rPr>
                <w:sz w:val="22"/>
                <w:szCs w:val="22"/>
              </w:rPr>
              <w:t xml:space="preserve">deelde het podium met bands als </w:t>
            </w:r>
            <w:proofErr w:type="spellStart"/>
            <w:r w:rsidR="000134BC" w:rsidRPr="00E90396">
              <w:rPr>
                <w:sz w:val="22"/>
                <w:szCs w:val="22"/>
              </w:rPr>
              <w:t>Cryptopsy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, </w:t>
            </w:r>
            <w:proofErr w:type="spellStart"/>
            <w:r w:rsidR="000134BC" w:rsidRPr="00E90396">
              <w:rPr>
                <w:sz w:val="22"/>
                <w:szCs w:val="22"/>
              </w:rPr>
              <w:t>Skeletal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</w:t>
            </w:r>
            <w:proofErr w:type="spellStart"/>
            <w:r w:rsidR="000134BC" w:rsidRPr="00E90396">
              <w:rPr>
                <w:sz w:val="22"/>
                <w:szCs w:val="22"/>
              </w:rPr>
              <w:t>Remains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en </w:t>
            </w:r>
            <w:proofErr w:type="spellStart"/>
            <w:r w:rsidR="000134BC" w:rsidRPr="00E90396">
              <w:rPr>
                <w:sz w:val="22"/>
                <w:szCs w:val="22"/>
              </w:rPr>
              <w:t>Terrorizer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, en speelde op verschillende festivals, waaronder Big </w:t>
            </w:r>
            <w:proofErr w:type="spellStart"/>
            <w:r w:rsidR="000134BC" w:rsidRPr="00E90396">
              <w:rPr>
                <w:sz w:val="22"/>
                <w:szCs w:val="22"/>
              </w:rPr>
              <w:t>Ass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Metal </w:t>
            </w:r>
            <w:proofErr w:type="spellStart"/>
            <w:r w:rsidR="000134BC" w:rsidRPr="00E90396">
              <w:rPr>
                <w:sz w:val="22"/>
                <w:szCs w:val="22"/>
              </w:rPr>
              <w:t>Fest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, </w:t>
            </w:r>
            <w:proofErr w:type="spellStart"/>
            <w:r w:rsidR="000134BC" w:rsidRPr="00E90396">
              <w:rPr>
                <w:sz w:val="22"/>
                <w:szCs w:val="22"/>
              </w:rPr>
              <w:t>Angelfest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Doetinchem en het Friese </w:t>
            </w:r>
            <w:proofErr w:type="spellStart"/>
            <w:r w:rsidR="000134BC" w:rsidRPr="00E90396">
              <w:rPr>
                <w:sz w:val="22"/>
                <w:szCs w:val="22"/>
              </w:rPr>
              <w:t>Brotherhood</w:t>
            </w:r>
            <w:proofErr w:type="spellEnd"/>
            <w:r w:rsidR="000134BC" w:rsidRPr="00E90396">
              <w:rPr>
                <w:sz w:val="22"/>
                <w:szCs w:val="22"/>
              </w:rPr>
              <w:t xml:space="preserve"> </w:t>
            </w:r>
            <w:proofErr w:type="spellStart"/>
            <w:r w:rsidR="000134BC" w:rsidRPr="00E90396">
              <w:rPr>
                <w:sz w:val="22"/>
                <w:szCs w:val="22"/>
              </w:rPr>
              <w:t>Fest</w:t>
            </w:r>
            <w:proofErr w:type="spellEnd"/>
            <w:r w:rsidR="000134BC" w:rsidRPr="00E90396">
              <w:rPr>
                <w:sz w:val="22"/>
                <w:szCs w:val="22"/>
              </w:rPr>
              <w:t>.</w:t>
            </w:r>
            <w:r w:rsidR="00440BF3" w:rsidRPr="00E90396">
              <w:rPr>
                <w:rFonts w:cs="Arial"/>
                <w:sz w:val="22"/>
                <w:szCs w:val="22"/>
              </w:rPr>
              <w:t xml:space="preserve"> Horns up!</w:t>
            </w:r>
          </w:p>
        </w:tc>
        <w:tc>
          <w:tcPr>
            <w:tcW w:w="3126" w:type="dxa"/>
          </w:tcPr>
          <w:p w:rsidR="00A26CF9" w:rsidRPr="00FB30E9" w:rsidRDefault="00FB30E9" w:rsidP="0054462A">
            <w:pPr>
              <w:pStyle w:val="Heading1"/>
              <w:outlineLvl w:val="0"/>
              <w:rPr>
                <w:lang w:val="nl-BE"/>
              </w:rPr>
            </w:pPr>
            <w:r w:rsidRPr="001132AA">
              <w:rPr>
                <w:sz w:val="22"/>
                <w:szCs w:val="22"/>
                <w:lang w:val="nl-BE"/>
              </w:rPr>
              <w:t>Bandfoto</w:t>
            </w:r>
            <w:r w:rsidR="002638AC" w:rsidRPr="00FB30E9">
              <w:rPr>
                <w:lang w:val="nl-BE"/>
              </w:rPr>
              <w:t xml:space="preserve"> </w:t>
            </w:r>
            <w:r w:rsidR="00A26CF9">
              <w:rPr>
                <w:noProof/>
                <w:lang w:val="nl-BE" w:eastAsia="nl-BE"/>
              </w:rPr>
              <w:drawing>
                <wp:inline distT="0" distB="0" distL="0" distR="0">
                  <wp:extent cx="1838325" cy="2757574"/>
                  <wp:effectExtent l="0" t="0" r="0" b="508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oodgod_promo_004_f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26" cy="279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8AC" w:rsidRPr="00FB30E9" w:rsidRDefault="002638AC" w:rsidP="002638AC">
            <w:pPr>
              <w:pStyle w:val="Heading1"/>
              <w:outlineLvl w:val="0"/>
              <w:rPr>
                <w:lang w:val="nl-BE"/>
              </w:rPr>
            </w:pPr>
            <w:r w:rsidRPr="00FB30E9">
              <w:rPr>
                <w:b w:val="0"/>
                <w:sz w:val="18"/>
                <w:szCs w:val="18"/>
                <w:lang w:val="nl-BE"/>
              </w:rPr>
              <w:t>(</w:t>
            </w:r>
            <w:r w:rsidR="00FB30E9">
              <w:rPr>
                <w:b w:val="0"/>
                <w:sz w:val="18"/>
                <w:szCs w:val="18"/>
                <w:lang w:val="nl-BE"/>
              </w:rPr>
              <w:t>f</w:t>
            </w:r>
            <w:r w:rsidRPr="00FB30E9">
              <w:rPr>
                <w:b w:val="0"/>
                <w:sz w:val="18"/>
                <w:szCs w:val="18"/>
                <w:lang w:val="nl-BE"/>
              </w:rPr>
              <w:t>oto:</w:t>
            </w:r>
            <w:r w:rsidR="00FB30E9">
              <w:rPr>
                <w:b w:val="0"/>
                <w:sz w:val="18"/>
                <w:szCs w:val="18"/>
                <w:lang w:val="nl-BE"/>
              </w:rPr>
              <w:t xml:space="preserve"> </w:t>
            </w:r>
            <w:r w:rsidRPr="00FB30E9">
              <w:rPr>
                <w:b w:val="0"/>
                <w:sz w:val="18"/>
                <w:szCs w:val="18"/>
                <w:lang w:val="nl-BE"/>
              </w:rPr>
              <w:t>Jerry van Vliet)</w:t>
            </w:r>
          </w:p>
          <w:p w:rsidR="002638AC" w:rsidRPr="00FB30E9" w:rsidRDefault="002638AC" w:rsidP="0054462A">
            <w:pPr>
              <w:pStyle w:val="Heading1"/>
              <w:outlineLvl w:val="0"/>
              <w:rPr>
                <w:lang w:val="nl-BE"/>
              </w:rPr>
            </w:pPr>
          </w:p>
          <w:p w:rsidR="00440BF3" w:rsidRPr="00651B29" w:rsidRDefault="00440BF3" w:rsidP="0054462A">
            <w:pPr>
              <w:pStyle w:val="Heading1"/>
              <w:outlineLvl w:val="0"/>
              <w:rPr>
                <w:sz w:val="22"/>
                <w:szCs w:val="22"/>
                <w:lang w:val="nl-BE"/>
              </w:rPr>
            </w:pPr>
            <w:r w:rsidRPr="00651B29">
              <w:rPr>
                <w:sz w:val="22"/>
                <w:szCs w:val="22"/>
                <w:lang w:val="nl-BE"/>
              </w:rPr>
              <w:t>D</w:t>
            </w:r>
            <w:r w:rsidR="00A26CF9" w:rsidRPr="00651B29">
              <w:rPr>
                <w:sz w:val="22"/>
                <w:szCs w:val="22"/>
                <w:lang w:val="nl-BE"/>
              </w:rPr>
              <w:t>iscogra</w:t>
            </w:r>
            <w:r w:rsidR="00FB30E9" w:rsidRPr="00651B29">
              <w:rPr>
                <w:sz w:val="22"/>
                <w:szCs w:val="22"/>
                <w:lang w:val="nl-BE"/>
              </w:rPr>
              <w:t>fie</w:t>
            </w:r>
          </w:p>
          <w:p w:rsidR="00440BF3" w:rsidRDefault="00440BF3" w:rsidP="00440BF3">
            <w:pPr>
              <w:rPr>
                <w:lang w:val="en-US"/>
              </w:rPr>
            </w:pPr>
            <w:r w:rsidRPr="007F3967">
              <w:rPr>
                <w:rFonts w:cs="Arial"/>
                <w:noProof/>
                <w:lang w:val="nl-BE" w:eastAsia="nl-BE"/>
              </w:rPr>
              <w:drawing>
                <wp:inline distT="0" distB="0" distL="0" distR="0" wp14:anchorId="70EFBB1E" wp14:editId="37EA66FC">
                  <wp:extent cx="1838325" cy="183832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oodgod_Catharsis_front-cover-artwork_1200x12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BF3" w:rsidRPr="00440BF3" w:rsidRDefault="00440BF3" w:rsidP="00440BF3">
            <w:pPr>
              <w:rPr>
                <w:lang w:val="en-US"/>
              </w:rPr>
            </w:pPr>
            <w:r w:rsidRPr="00440BF3">
              <w:rPr>
                <w:lang w:val="en-US"/>
              </w:rPr>
              <w:t>Catharsis, 2017</w:t>
            </w:r>
          </w:p>
          <w:p w:rsidR="00440BF3" w:rsidRPr="00440BF3" w:rsidRDefault="002638AC" w:rsidP="00440BF3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440BF3" w:rsidRPr="00440BF3">
              <w:rPr>
                <w:noProof/>
                <w:lang w:val="nl-BE" w:eastAsia="nl-BE"/>
              </w:rPr>
              <w:drawing>
                <wp:inline distT="0" distB="0" distL="0" distR="0" wp14:anchorId="1446F55D" wp14:editId="013FAE4E">
                  <wp:extent cx="1838325" cy="183832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oodgod_Pseudologia-Phantastica_front-cover-artwor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BF3" w:rsidRDefault="00440BF3" w:rsidP="00440BF3">
            <w:pPr>
              <w:rPr>
                <w:rFonts w:cs="Arial"/>
                <w:lang w:val="en-US"/>
              </w:rPr>
            </w:pPr>
            <w:r w:rsidRPr="00440BF3">
              <w:rPr>
                <w:rFonts w:cs="Arial"/>
                <w:lang w:val="en-US"/>
              </w:rPr>
              <w:t>Pseudologia Phantastica, 2013</w:t>
            </w:r>
          </w:p>
          <w:p w:rsidR="00440BF3" w:rsidRDefault="00440BF3" w:rsidP="00440BF3">
            <w:pPr>
              <w:rPr>
                <w:rFonts w:cs="Arial"/>
                <w:lang w:val="en-US"/>
              </w:rPr>
            </w:pPr>
          </w:p>
          <w:p w:rsidR="00651B29" w:rsidRDefault="00651B29" w:rsidP="00440BF3">
            <w:pPr>
              <w:spacing w:line="276" w:lineRule="auto"/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  <w:p w:rsidR="00440BF3" w:rsidRPr="00A26CF9" w:rsidRDefault="00440BF3" w:rsidP="00440BF3">
            <w:pPr>
              <w:spacing w:line="276" w:lineRule="auto"/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</w:pPr>
            <w:r w:rsidRPr="00A26CF9"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  <w:t xml:space="preserve">Contactinfo </w:t>
            </w:r>
          </w:p>
          <w:p w:rsidR="002638AC" w:rsidRDefault="00937B88" w:rsidP="00440BF3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hyperlink r:id="rId11" w:history="1">
              <w:r w:rsidR="00440BF3" w:rsidRPr="00440BF3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info@bloodgod.nl</w:t>
              </w:r>
            </w:hyperlink>
            <w:r w:rsidR="00440BF3" w:rsidRPr="00440BF3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A26CF9" w:rsidRDefault="00440BF3" w:rsidP="00440BF3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440BF3">
              <w:rPr>
                <w:rFonts w:cs="Arial"/>
                <w:sz w:val="22"/>
                <w:szCs w:val="22"/>
                <w:lang w:val="en-US"/>
              </w:rPr>
              <w:t>+31 6 225 46</w:t>
            </w:r>
            <w:r w:rsidR="00A26CF9">
              <w:rPr>
                <w:rFonts w:cs="Arial"/>
                <w:sz w:val="22"/>
                <w:szCs w:val="22"/>
                <w:lang w:val="en-US"/>
              </w:rPr>
              <w:t> </w:t>
            </w:r>
            <w:r w:rsidRPr="00440BF3">
              <w:rPr>
                <w:rFonts w:cs="Arial"/>
                <w:sz w:val="22"/>
                <w:szCs w:val="22"/>
                <w:lang w:val="en-US"/>
              </w:rPr>
              <w:t>554</w:t>
            </w:r>
          </w:p>
          <w:p w:rsidR="00A26CF9" w:rsidRDefault="00A26CF9" w:rsidP="00440BF3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:rsidR="00440BF3" w:rsidRPr="00440BF3" w:rsidRDefault="00440BF3" w:rsidP="0054462A">
            <w:pPr>
              <w:spacing w:line="276" w:lineRule="auto"/>
              <w:rPr>
                <w:lang w:val="en-US"/>
              </w:rPr>
            </w:pPr>
            <w:r w:rsidRPr="00A26CF9"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  <w:t>Electronic press kit (</w:t>
            </w:r>
            <w:proofErr w:type="spellStart"/>
            <w:r w:rsidRPr="00A26CF9"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  <w:t>EPK</w:t>
            </w:r>
            <w:proofErr w:type="spellEnd"/>
            <w:r w:rsidRPr="00A26CF9">
              <w:rPr>
                <w:rFonts w:cs="Arial"/>
                <w:b/>
                <w:color w:val="404040" w:themeColor="text1" w:themeTint="BF"/>
                <w:sz w:val="22"/>
                <w:szCs w:val="22"/>
                <w:lang w:val="en-US"/>
              </w:rPr>
              <w:t>)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7F3967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bloodgod.nl/epk.html</w:t>
              </w:r>
            </w:hyperlink>
          </w:p>
        </w:tc>
      </w:tr>
    </w:tbl>
    <w:p w:rsidR="00440BF3" w:rsidRPr="005B6A86" w:rsidRDefault="00440BF3" w:rsidP="001F1130">
      <w:pPr>
        <w:rPr>
          <w:lang w:val="en-US" w:eastAsia="nl-NL"/>
        </w:rPr>
      </w:pPr>
    </w:p>
    <w:sectPr w:rsidR="00440BF3" w:rsidRPr="005B6A86" w:rsidSect="0018786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88" w:rsidRDefault="00937B88" w:rsidP="00440BF3">
      <w:r>
        <w:separator/>
      </w:r>
    </w:p>
  </w:endnote>
  <w:endnote w:type="continuationSeparator" w:id="0">
    <w:p w:rsidR="00937B88" w:rsidRDefault="00937B88" w:rsidP="0044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BF3" w:rsidRPr="00187865" w:rsidRDefault="00187865">
    <w:pPr>
      <w:pStyle w:val="Footer"/>
      <w:rPr>
        <w:color w:val="808080" w:themeColor="background1" w:themeShade="80"/>
        <w:sz w:val="16"/>
        <w:szCs w:val="16"/>
      </w:rPr>
    </w:pPr>
    <w:r w:rsidRPr="00187865">
      <w:rPr>
        <w:color w:val="808080" w:themeColor="background1" w:themeShade="80"/>
        <w:sz w:val="16"/>
        <w:szCs w:val="16"/>
      </w:rPr>
      <w:t>© Bloodgod</w:t>
    </w:r>
    <w:r w:rsidR="00440BF3" w:rsidRPr="00187865">
      <w:rPr>
        <w:color w:val="808080" w:themeColor="background1" w:themeShade="80"/>
        <w:sz w:val="16"/>
        <w:szCs w:val="16"/>
      </w:rPr>
      <w:ptab w:relativeTo="margin" w:alignment="center" w:leader="none"/>
    </w:r>
    <w:r w:rsidRPr="00187865">
      <w:rPr>
        <w:color w:val="808080" w:themeColor="background1" w:themeShade="80"/>
        <w:sz w:val="16"/>
        <w:szCs w:val="16"/>
      </w:rPr>
      <w:t>201</w:t>
    </w:r>
    <w:r w:rsidR="005B6A86">
      <w:rPr>
        <w:color w:val="808080" w:themeColor="background1" w:themeShade="80"/>
        <w:sz w:val="16"/>
        <w:szCs w:val="16"/>
      </w:rPr>
      <w:t>8</w:t>
    </w:r>
    <w:r w:rsidR="00440BF3" w:rsidRPr="00187865">
      <w:rPr>
        <w:color w:val="808080" w:themeColor="background1" w:themeShade="80"/>
        <w:sz w:val="16"/>
        <w:szCs w:val="16"/>
      </w:rPr>
      <w:ptab w:relativeTo="margin" w:alignment="right" w:leader="none"/>
    </w:r>
    <w:r w:rsidRPr="00187865">
      <w:rPr>
        <w:color w:val="808080" w:themeColor="background1" w:themeShade="80"/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88" w:rsidRDefault="00937B88" w:rsidP="00440BF3">
      <w:r>
        <w:separator/>
      </w:r>
    </w:p>
  </w:footnote>
  <w:footnote w:type="continuationSeparator" w:id="0">
    <w:p w:rsidR="00937B88" w:rsidRDefault="00937B88" w:rsidP="0044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156"/>
    <w:multiLevelType w:val="hybridMultilevel"/>
    <w:tmpl w:val="6EEAA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1709"/>
    <w:multiLevelType w:val="hybridMultilevel"/>
    <w:tmpl w:val="F5205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D58C9"/>
    <w:multiLevelType w:val="hybridMultilevel"/>
    <w:tmpl w:val="C6F42E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6DCA"/>
    <w:multiLevelType w:val="hybridMultilevel"/>
    <w:tmpl w:val="3FF035F8"/>
    <w:lvl w:ilvl="0" w:tplc="0813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54A047FF"/>
    <w:multiLevelType w:val="hybridMultilevel"/>
    <w:tmpl w:val="868C46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F4443"/>
    <w:multiLevelType w:val="hybridMultilevel"/>
    <w:tmpl w:val="0E4CF9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91"/>
    <w:rsid w:val="00004F27"/>
    <w:rsid w:val="000134BC"/>
    <w:rsid w:val="0001711B"/>
    <w:rsid w:val="0006593F"/>
    <w:rsid w:val="00080365"/>
    <w:rsid w:val="00083BF7"/>
    <w:rsid w:val="000A34B7"/>
    <w:rsid w:val="000C2971"/>
    <w:rsid w:val="000E17F9"/>
    <w:rsid w:val="000F161C"/>
    <w:rsid w:val="00104A96"/>
    <w:rsid w:val="001132AA"/>
    <w:rsid w:val="001168AC"/>
    <w:rsid w:val="00127A16"/>
    <w:rsid w:val="001736B9"/>
    <w:rsid w:val="00186D9A"/>
    <w:rsid w:val="00187865"/>
    <w:rsid w:val="001D7623"/>
    <w:rsid w:val="001E2B2C"/>
    <w:rsid w:val="001E3B16"/>
    <w:rsid w:val="001F1130"/>
    <w:rsid w:val="002638AC"/>
    <w:rsid w:val="002A1114"/>
    <w:rsid w:val="002A1323"/>
    <w:rsid w:val="002A62F2"/>
    <w:rsid w:val="002C43AC"/>
    <w:rsid w:val="002E7E21"/>
    <w:rsid w:val="0031523C"/>
    <w:rsid w:val="0032459A"/>
    <w:rsid w:val="00333248"/>
    <w:rsid w:val="00334520"/>
    <w:rsid w:val="003517C0"/>
    <w:rsid w:val="003530BF"/>
    <w:rsid w:val="00382556"/>
    <w:rsid w:val="0040189B"/>
    <w:rsid w:val="00440BF3"/>
    <w:rsid w:val="00442A01"/>
    <w:rsid w:val="00446720"/>
    <w:rsid w:val="00452A98"/>
    <w:rsid w:val="00466C1E"/>
    <w:rsid w:val="00480485"/>
    <w:rsid w:val="0048085F"/>
    <w:rsid w:val="0048738D"/>
    <w:rsid w:val="00495506"/>
    <w:rsid w:val="004A5F91"/>
    <w:rsid w:val="004E0FCF"/>
    <w:rsid w:val="004F2DFC"/>
    <w:rsid w:val="004F6E3C"/>
    <w:rsid w:val="00506CF2"/>
    <w:rsid w:val="005103F9"/>
    <w:rsid w:val="00543E73"/>
    <w:rsid w:val="0054462A"/>
    <w:rsid w:val="005B6A86"/>
    <w:rsid w:val="005C4832"/>
    <w:rsid w:val="00604B6F"/>
    <w:rsid w:val="00604B74"/>
    <w:rsid w:val="0061537B"/>
    <w:rsid w:val="0064414F"/>
    <w:rsid w:val="006447D3"/>
    <w:rsid w:val="00651B29"/>
    <w:rsid w:val="00654B15"/>
    <w:rsid w:val="006872A6"/>
    <w:rsid w:val="00694C0A"/>
    <w:rsid w:val="006B7C0D"/>
    <w:rsid w:val="00704D60"/>
    <w:rsid w:val="0071214E"/>
    <w:rsid w:val="00721ED3"/>
    <w:rsid w:val="00730CF6"/>
    <w:rsid w:val="00742E15"/>
    <w:rsid w:val="00782BC8"/>
    <w:rsid w:val="0078572A"/>
    <w:rsid w:val="007D557A"/>
    <w:rsid w:val="007D5681"/>
    <w:rsid w:val="007F3967"/>
    <w:rsid w:val="008116CE"/>
    <w:rsid w:val="00834AE6"/>
    <w:rsid w:val="00874499"/>
    <w:rsid w:val="008A394A"/>
    <w:rsid w:val="00923D79"/>
    <w:rsid w:val="00932891"/>
    <w:rsid w:val="00935177"/>
    <w:rsid w:val="00937B88"/>
    <w:rsid w:val="00945553"/>
    <w:rsid w:val="009747A6"/>
    <w:rsid w:val="009A7F44"/>
    <w:rsid w:val="009B61B1"/>
    <w:rsid w:val="009F1107"/>
    <w:rsid w:val="00A12EC0"/>
    <w:rsid w:val="00A26CF9"/>
    <w:rsid w:val="00A41957"/>
    <w:rsid w:val="00A4316D"/>
    <w:rsid w:val="00A80E7B"/>
    <w:rsid w:val="00A92D51"/>
    <w:rsid w:val="00A96F81"/>
    <w:rsid w:val="00AB03FD"/>
    <w:rsid w:val="00AC36B5"/>
    <w:rsid w:val="00AD6F18"/>
    <w:rsid w:val="00B12C03"/>
    <w:rsid w:val="00B470F8"/>
    <w:rsid w:val="00BF4907"/>
    <w:rsid w:val="00C10A0A"/>
    <w:rsid w:val="00C22B4C"/>
    <w:rsid w:val="00C3789A"/>
    <w:rsid w:val="00C42A4D"/>
    <w:rsid w:val="00C52C8F"/>
    <w:rsid w:val="00C61012"/>
    <w:rsid w:val="00C75B58"/>
    <w:rsid w:val="00D422DD"/>
    <w:rsid w:val="00D440C0"/>
    <w:rsid w:val="00D55723"/>
    <w:rsid w:val="00D9131D"/>
    <w:rsid w:val="00D944BE"/>
    <w:rsid w:val="00DA6F24"/>
    <w:rsid w:val="00DC231E"/>
    <w:rsid w:val="00DE22C1"/>
    <w:rsid w:val="00E05E38"/>
    <w:rsid w:val="00E07522"/>
    <w:rsid w:val="00E15F5A"/>
    <w:rsid w:val="00E367A5"/>
    <w:rsid w:val="00E5760E"/>
    <w:rsid w:val="00E841A9"/>
    <w:rsid w:val="00E90396"/>
    <w:rsid w:val="00EC23B3"/>
    <w:rsid w:val="00EC3A99"/>
    <w:rsid w:val="00F00E7E"/>
    <w:rsid w:val="00F1532E"/>
    <w:rsid w:val="00F25A7E"/>
    <w:rsid w:val="00F46755"/>
    <w:rsid w:val="00F54A91"/>
    <w:rsid w:val="00F70C3B"/>
    <w:rsid w:val="00F7698B"/>
    <w:rsid w:val="00F93384"/>
    <w:rsid w:val="00F96801"/>
    <w:rsid w:val="00FB30E9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F9210"/>
  <w15:docId w15:val="{DB8F10E2-3D94-49BE-8E1F-18F3DD1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A16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62A"/>
    <w:pPr>
      <w:spacing w:line="276" w:lineRule="auto"/>
      <w:outlineLvl w:val="0"/>
    </w:pPr>
    <w:rPr>
      <w:rFonts w:eastAsia="Times New Roman" w:cs="Arial"/>
      <w:b/>
      <w:color w:val="404040" w:themeColor="text1" w:themeTint="BF"/>
      <w:sz w:val="24"/>
      <w:szCs w:val="24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42E15"/>
  </w:style>
  <w:style w:type="character" w:customStyle="1" w:styleId="hps">
    <w:name w:val="hps"/>
    <w:basedOn w:val="DefaultParagraphFont"/>
    <w:rsid w:val="00742E15"/>
  </w:style>
  <w:style w:type="character" w:customStyle="1" w:styleId="st">
    <w:name w:val="st"/>
    <w:basedOn w:val="DefaultParagraphFont"/>
    <w:rsid w:val="00E07522"/>
  </w:style>
  <w:style w:type="character" w:styleId="Hyperlink">
    <w:name w:val="Hyperlink"/>
    <w:basedOn w:val="DefaultParagraphFont"/>
    <w:rsid w:val="00F93384"/>
    <w:rPr>
      <w:color w:val="0000FF"/>
      <w:u w:val="single"/>
    </w:rPr>
  </w:style>
  <w:style w:type="table" w:styleId="TableGrid">
    <w:name w:val="Table Grid"/>
    <w:basedOn w:val="TableNormal"/>
    <w:rsid w:val="00F9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A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D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DE22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462A"/>
    <w:rPr>
      <w:rFonts w:ascii="Arial" w:eastAsia="Times New Roman" w:hAnsi="Arial" w:cs="Arial"/>
      <w:b/>
      <w:color w:val="404040" w:themeColor="text1" w:themeTint="BF"/>
      <w:sz w:val="24"/>
      <w:szCs w:val="24"/>
      <w:lang w:val="en-US" w:eastAsia="nl-NL"/>
    </w:rPr>
  </w:style>
  <w:style w:type="paragraph" w:styleId="Header">
    <w:name w:val="header"/>
    <w:basedOn w:val="Normal"/>
    <w:link w:val="HeaderChar"/>
    <w:uiPriority w:val="99"/>
    <w:unhideWhenUsed/>
    <w:rsid w:val="00440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F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40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F3"/>
    <w:rPr>
      <w:rFonts w:ascii="Arial" w:hAnsi="Arial"/>
    </w:rPr>
  </w:style>
  <w:style w:type="character" w:customStyle="1" w:styleId="alt-edited">
    <w:name w:val="alt-edited"/>
    <w:basedOn w:val="DefaultParagraphFont"/>
    <w:rsid w:val="00E9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oodgod.nl/ep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loodgod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FCDE-FABB-48C8-88BB-E010BD20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Bloodgod in 't kort - bio en discografie op 1 a4tje</vt:lpstr>
      <vt:lpstr>Bloodgod one pager with biography and discography</vt:lpstr>
    </vt:vector>
  </TitlesOfParts>
  <Company> </Company>
  <LinksUpToDate>false</LinksUpToDate>
  <CharactersWithSpaces>2585</CharactersWithSpaces>
  <SharedDoc>false</SharedDoc>
  <HyperlinkBase>http://www.bloodgod.nl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Bloodgod in 't kort - bio en discografie op 1 a4tje</dc:title>
  <dc:subject>Bloodgod onepager in NL</dc:subject>
  <dc:creator>Bloodgod - Dutch death metal moloch</dc:creator>
  <cp:keywords>Biografie;discografie</cp:keywords>
  <dc:description>Please check http://www.bloodgod.nl for more info</dc:description>
  <cp:lastModifiedBy>Jan Jeronimus</cp:lastModifiedBy>
  <cp:revision>7</cp:revision>
  <cp:lastPrinted>2017-04-03T10:34:00Z</cp:lastPrinted>
  <dcterms:created xsi:type="dcterms:W3CDTF">2018-04-08T22:09:00Z</dcterms:created>
  <dcterms:modified xsi:type="dcterms:W3CDTF">2018-04-08T22:33:00Z</dcterms:modified>
</cp:coreProperties>
</file>